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113"/>
        <w:ind w:left="0" w:right="-340" w:hanging="0"/>
        <w:jc w:val="center"/>
        <w:rPr>
          <w:rStyle w:val="Strong"/>
          <w:rFonts w:ascii="Calibri" w:hAnsi="Calibri" w:eastAsia="Calibri" w:cs="Calibri"/>
          <w:i w:val="false"/>
          <w:i w:val="false"/>
          <w:iCs w:val="false"/>
          <w:caps w:val="false"/>
          <w:smallCaps w:val="false"/>
          <w:color w:val="00000A"/>
          <w:spacing w:val="0"/>
          <w:kern w:val="0"/>
          <w:highlight w:val="white"/>
          <w:u w:val="none"/>
          <w:lang w:val="it-IT" w:eastAsia="zh-CN" w:bidi="ar-SA"/>
        </w:rPr>
      </w:pPr>
      <w:r>
        <w:rPr>
          <w:rFonts w:eastAsia="Calibri" w:cs="Calibri"/>
          <w:i w:val="false"/>
          <w:iCs w:val="false"/>
          <w:caps w:val="false"/>
          <w:smallCaps w:val="false"/>
          <w:color w:val="00000A"/>
          <w:spacing w:val="0"/>
          <w:kern w:val="0"/>
          <w:highlight w:val="white"/>
          <w:u w:val="none"/>
          <w:lang w:val="it-IT" w:eastAsia="zh-CN" w:bidi="ar-SA"/>
        </w:rPr>
      </w:r>
    </w:p>
    <w:p>
      <w:pPr>
        <w:pStyle w:val="Normal"/>
        <w:spacing w:lineRule="auto" w:line="240" w:before="0" w:after="113"/>
        <w:ind w:left="0" w:right="-340" w:hanging="0"/>
        <w:jc w:val="center"/>
        <w:rPr/>
      </w:pPr>
      <w:r>
        <w:rPr>
          <w:rStyle w:val="Strong"/>
          <w:rFonts w:eastAsia="Calibri" w:cs="Calibri"/>
          <w:b/>
          <w:bCs/>
          <w:i w:val="false"/>
          <w:iCs w:val="false"/>
          <w:caps w:val="false"/>
          <w:smallCaps w:val="false"/>
          <w:color w:val="00000A"/>
          <w:spacing w:val="0"/>
          <w:kern w:val="0"/>
          <w:sz w:val="32"/>
          <w:szCs w:val="32"/>
          <w:highlight w:val="white"/>
          <w:u w:val="none"/>
          <w:lang w:val="it-IT" w:eastAsia="zh-CN" w:bidi="ar-SA"/>
        </w:rPr>
        <w:t>Il Premio Giovanni Arpino ha i suoi vincitori</w:t>
      </w:r>
    </w:p>
    <w:p>
      <w:pPr>
        <w:pStyle w:val="Normal"/>
        <w:shd w:val="clear" w:color="auto" w:fill="FFFFFF"/>
        <w:spacing w:beforeAutospacing="0" w:before="0" w:afterAutospacing="0" w:after="113"/>
        <w:jc w:val="center"/>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L’edizione 2024 del Premio “Giuseppe Manassero” è andat</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a</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al prof.  Matteo Saudino</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A chiudere l’edizione 2024 del Salone del libro per ragazzi è stata, nel pomeriggio di domenica 19 maggio,  la consegna del </w:t>
      </w:r>
      <w:r>
        <w:rPr>
          <w:rStyle w:val="Strong"/>
          <w:rFonts w:eastAsia="Calibri" w:cs="Calibri"/>
          <w:b/>
          <w:bCs/>
          <w:i w:val="false"/>
          <w:iCs w:val="false"/>
          <w:caps w:val="false"/>
          <w:smallCaps w:val="false"/>
          <w:color w:val="000000"/>
          <w:spacing w:val="0"/>
          <w:kern w:val="0"/>
          <w:sz w:val="24"/>
          <w:szCs w:val="24"/>
          <w:highlight w:val="white"/>
          <w:u w:val="none"/>
          <w:lang w:val="it-IT" w:eastAsia="zh-CN" w:bidi="ar-SA"/>
        </w:rPr>
        <w:t>Premio “Giovanni Arpino”</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concorso nazionale dedicato alla letteratura per ragazzi intitolato alla memoria dell’omonimo scrittore, molto legato alla città della Zizzola. </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Per la </w:t>
      </w:r>
      <w:r>
        <w:rPr>
          <w:rStyle w:val="Strong"/>
          <w:rFonts w:eastAsia="Calibri" w:cs="Calibri"/>
          <w:b/>
          <w:bCs/>
          <w:i w:val="false"/>
          <w:iCs w:val="false"/>
          <w:caps w:val="false"/>
          <w:smallCaps w:val="false"/>
          <w:color w:val="000000"/>
          <w:spacing w:val="0"/>
          <w:kern w:val="0"/>
          <w:sz w:val="24"/>
          <w:szCs w:val="24"/>
          <w:highlight w:val="white"/>
          <w:u w:val="none"/>
          <w:lang w:val="it-IT" w:eastAsia="zh-CN" w:bidi="ar-SA"/>
        </w:rPr>
        <w:t>Categoria 6-9 anni</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è risultato primo classificato “L’estate che sparirono i cani” di Cristò (ed. Giunti), ritenuto “un meraviglioso ritorno alla magia delle vacanze estive e una celebrazione degli animali e della natura quali stupefacenti maestri di pace”; sul secondo gradino del podio “Gli omini delle parole” di Fabrizio Silei (Sabir Edizioni), “esilarante racconto alla scoperta dei pensieri e dell’affascinante meccanica delle parole. Un semplice ma efficace elogio agli ‘omini’ che vivono nelle nostre teste”.  </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Per la </w:t>
      </w:r>
      <w:r>
        <w:rPr>
          <w:rStyle w:val="Strong"/>
          <w:rFonts w:eastAsia="Calibri" w:cs="Calibri"/>
          <w:b/>
          <w:bCs/>
          <w:i w:val="false"/>
          <w:iCs w:val="false"/>
          <w:caps w:val="false"/>
          <w:smallCaps w:val="false"/>
          <w:color w:val="000000"/>
          <w:spacing w:val="0"/>
          <w:kern w:val="0"/>
          <w:sz w:val="24"/>
          <w:szCs w:val="24"/>
          <w:highlight w:val="white"/>
          <w:u w:val="none"/>
          <w:lang w:val="it-IT" w:eastAsia="zh-CN" w:bidi="ar-SA"/>
        </w:rPr>
        <w:t>categoria 10-13 anni,</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si è aggiudicato il primo premio “Gabbie” di Anna Vivarelli e Guido Quarzo (UovoNero),  “un giallo avvincente alla scoperta delle dinamiche delicate tra famiglia e disabilità” in grado di offrire “un brillante spaccato della vita ottocentesca di Torino”; secondo classificato “Generoso” di Nicola Cinquetti (ed. Lapis), “attuale e bellissima storia sul valore della generosità in risposta alla prepotenza, raccontata con intelligenza e pungente ironia”. </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Vincitore della </w:t>
      </w:r>
      <w:r>
        <w:rPr>
          <w:rStyle w:val="Strong"/>
          <w:rFonts w:eastAsia="Calibri" w:cs="Calibri"/>
          <w:b/>
          <w:bCs/>
          <w:i w:val="false"/>
          <w:iCs w:val="false"/>
          <w:caps w:val="false"/>
          <w:smallCaps w:val="false"/>
          <w:color w:val="000000"/>
          <w:spacing w:val="0"/>
          <w:kern w:val="0"/>
          <w:sz w:val="24"/>
          <w:szCs w:val="24"/>
          <w:highlight w:val="white"/>
          <w:u w:val="none"/>
          <w:lang w:val="it-IT" w:eastAsia="zh-CN" w:bidi="ar-SA"/>
        </w:rPr>
        <w:t>Categoria Illustrazione</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premiato dall’indirizzo di grafica dell’Istituto “Velso Mucci” di Bra, “Il Fiore della Vita” di Alberto Pellai con illustrazioni di Ilaria Zanellato per “i sentimenti espressi dai tratti del disegno, che attraverso un’escalation di colori attraversano e guidano all’interno della trama, aiutando l’immedesimazione di grandi e piccini”.</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Come già preannunciato alla vigilia del Salone, quest’anno il </w:t>
      </w:r>
      <w:r>
        <w:rPr>
          <w:rStyle w:val="Strong"/>
          <w:rFonts w:eastAsia="Calibri" w:cs="Calibri"/>
          <w:b/>
          <w:bCs/>
          <w:i w:val="false"/>
          <w:iCs w:val="false"/>
          <w:caps w:val="false"/>
          <w:smallCaps w:val="false"/>
          <w:color w:val="000000"/>
          <w:spacing w:val="0"/>
          <w:kern w:val="0"/>
          <w:sz w:val="24"/>
          <w:szCs w:val="24"/>
          <w:highlight w:val="white"/>
          <w:u w:val="none"/>
          <w:lang w:val="it-IT" w:eastAsia="zh-CN" w:bidi="ar-SA"/>
        </w:rPr>
        <w:t>premio “Beppe Manassero”</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riconoscimento istituito per ricordare l’ex direttore dell’Ufficio turismo cittadino, è stato consegnato al prof. Matteo Saudino, docente e ideatore del canale YouTube BarbaSophia. (rb)</w:t>
      </w:r>
    </w:p>
    <w:p>
      <w:pPr>
        <w:pStyle w:val="Normal"/>
        <w:shd w:val="clear" w:color="auto" w:fill="FFFFFF"/>
        <w:spacing w:beforeAutospacing="0" w:before="0" w:afterAutospacing="0" w:after="113"/>
        <w:jc w:val="both"/>
        <w:rPr>
          <w:rStyle w:val="Strong"/>
          <w:rFonts w:ascii="Calibri" w:hAnsi="Calibri" w:eastAsia="Calibri" w:cs="Calibri"/>
          <w:b w:val="false"/>
          <w:b w:val="false"/>
          <w:bCs w:val="false"/>
          <w:i w:val="false"/>
          <w:i w:val="false"/>
          <w:iCs w:val="false"/>
          <w:caps w:val="false"/>
          <w:smallCaps w:val="false"/>
          <w:color w:val="000000"/>
          <w:spacing w:val="0"/>
          <w:kern w:val="0"/>
          <w:sz w:val="24"/>
          <w:szCs w:val="24"/>
          <w:highlight w:val="white"/>
          <w:u w:val="none"/>
          <w:lang w:val="it-IT" w:eastAsia="zh-CN" w:bidi="ar-SA"/>
        </w:rPr>
      </w:pPr>
      <w:r>
        <w:rPr>
          <w:rFonts w:eastAsia="Calibri" w:cs="Calibri"/>
          <w:b w:val="false"/>
          <w:bCs w:val="false"/>
          <w:i w:val="false"/>
          <w:iCs w:val="false"/>
          <w:caps w:val="false"/>
          <w:smallCaps w:val="false"/>
          <w:color w:val="000000"/>
          <w:spacing w:val="0"/>
          <w:kern w:val="0"/>
          <w:sz w:val="24"/>
          <w:szCs w:val="24"/>
          <w:highlight w:val="white"/>
          <w:u w:val="none"/>
          <w:lang w:val="it-IT" w:eastAsia="zh-CN" w:bidi="ar-SA"/>
        </w:rPr>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Info: Città di Bra –  Ufficio Turismo e Cultura</w:t>
      </w:r>
    </w:p>
    <w:p>
      <w:pPr>
        <w:pStyle w:val="Normal"/>
        <w:shd w:val="clear" w:color="auto" w:fill="FFFFFF"/>
        <w:spacing w:beforeAutospacing="0" w:before="0" w:afterAutospacing="0" w:after="113"/>
        <w:jc w:val="both"/>
        <w:rPr/>
      </w:pP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tel. 0172.430185 – </w:t>
      </w:r>
      <w:hyperlink r:id="rId2">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turismo@comune.bra.cn.it</w:t>
        </w:r>
      </w:hyperlink>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w:t>
      </w:r>
    </w:p>
    <w:p>
      <w:pPr>
        <w:pStyle w:val="Normal"/>
        <w:shd w:val="clear" w:color="auto" w:fill="FFFFFF"/>
        <w:spacing w:before="0" w:after="113"/>
        <w:jc w:val="both"/>
        <w:rPr>
          <w:rStyle w:val="Strong"/>
          <w:rFonts w:eastAsia="Calibri" w:cs="Calibri"/>
          <w:b w:val="false"/>
          <w:b w:val="false"/>
          <w:bCs w:val="false"/>
          <w:i/>
          <w:i/>
          <w:iCs/>
          <w:caps w:val="false"/>
          <w:smallCaps w:val="false"/>
          <w:color w:val="000000"/>
          <w:spacing w:val="0"/>
          <w:kern w:val="0"/>
          <w:sz w:val="24"/>
          <w:szCs w:val="24"/>
          <w:highlight w:val="white"/>
          <w:u w:val="none"/>
          <w:lang w:val="it-IT" w:eastAsia="zh-CN" w:bidi="ar-SA"/>
        </w:rPr>
      </w:pPr>
      <w:r>
        <w:rPr>
          <w:rFonts w:eastAsia="Calibri" w:cs="Calibri"/>
          <w:b w:val="false"/>
          <w:bCs w:val="false"/>
          <w:i/>
          <w:iCs/>
          <w:caps w:val="false"/>
          <w:smallCaps w:val="false"/>
          <w:color w:val="000000"/>
          <w:spacing w:val="0"/>
          <w:kern w:val="0"/>
          <w:sz w:val="24"/>
          <w:szCs w:val="24"/>
          <w:highlight w:val="white"/>
          <w:u w:val="none"/>
          <w:lang w:val="it-IT" w:eastAsia="zh-CN" w:bidi="ar-SA"/>
        </w:rPr>
      </w:r>
    </w:p>
    <w:p>
      <w:pPr>
        <w:pStyle w:val="Normal"/>
        <w:shd w:val="clear" w:color="auto" w:fill="FFFFFF"/>
        <w:spacing w:before="0" w:after="113"/>
        <w:jc w:val="both"/>
        <w:rPr>
          <w:rStyle w:val="Strong"/>
          <w:rFonts w:eastAsia="Calibri" w:cs="Calibri"/>
          <w:b w:val="false"/>
          <w:b w:val="false"/>
          <w:bCs w:val="false"/>
          <w:i/>
          <w:i/>
          <w:iCs/>
          <w:caps w:val="false"/>
          <w:smallCaps w:val="false"/>
          <w:color w:val="000000"/>
          <w:spacing w:val="0"/>
          <w:kern w:val="0"/>
          <w:sz w:val="24"/>
          <w:szCs w:val="24"/>
          <w:highlight w:val="white"/>
          <w:u w:val="none"/>
          <w:lang w:val="it-IT" w:eastAsia="zh-CN" w:bidi="ar-SA"/>
        </w:rPr>
      </w:pPr>
      <w:r>
        <w:rPr>
          <w:rFonts w:eastAsia="Calibri" w:cs="Calibri"/>
          <w:b w:val="false"/>
          <w:bCs w:val="false"/>
          <w:i/>
          <w:iCs/>
          <w:caps w:val="false"/>
          <w:smallCaps w:val="false"/>
          <w:color w:val="000000"/>
          <w:spacing w:val="0"/>
          <w:kern w:val="0"/>
          <w:sz w:val="24"/>
          <w:szCs w:val="24"/>
          <w:highlight w:val="white"/>
          <w:u w:val="none"/>
          <w:lang w:val="it-IT" w:eastAsia="zh-CN" w:bidi="ar-SA"/>
        </w:rPr>
      </w:r>
    </w:p>
    <w:p>
      <w:pPr>
        <w:pStyle w:val="Normal"/>
        <w:shd w:val="clear" w:color="auto" w:fill="FFFFFF"/>
        <w:spacing w:beforeAutospacing="0" w:before="0" w:afterAutospacing="0" w:after="113"/>
        <w:jc w:val="both"/>
        <w:rPr/>
      </w:pPr>
      <w:r>
        <w:rPr>
          <w:rStyle w:val="Strong"/>
          <w:rFonts w:eastAsia="Calibri" w:cs="Calibri"/>
          <w:b w:val="false"/>
          <w:bCs w:val="false"/>
          <w:i/>
          <w:iCs/>
          <w:caps w:val="false"/>
          <w:smallCaps w:val="false"/>
          <w:color w:val="000000"/>
          <w:spacing w:val="0"/>
          <w:kern w:val="0"/>
          <w:sz w:val="24"/>
          <w:szCs w:val="24"/>
          <w:highlight w:val="white"/>
          <w:u w:val="none"/>
          <w:lang w:val="it-IT" w:eastAsia="zh-CN" w:bidi="ar-SA"/>
        </w:rPr>
        <w:t>*La presente comunicazione è mancante di loghi, virgolettati e nomi di personalità politiche in carica, secondo quanto disposto dall’art.9 c.1 della legge 22 febbraio 2000 n.28 in tema di par condicio nei periodi pre elettorali e referendari.</w:t>
      </w:r>
      <w:r>
        <w:rPr>
          <w:rStyle w:val="Strong"/>
          <w:rFonts w:eastAsia="Calibri" w:cs="Calibri"/>
          <w:b w:val="false"/>
          <w:bCs w:val="false"/>
          <w:i w:val="false"/>
          <w:iCs w:val="false"/>
          <w:caps w:val="false"/>
          <w:smallCaps w:val="false"/>
          <w:color w:val="000000"/>
          <w:spacing w:val="0"/>
          <w:kern w:val="0"/>
          <w:sz w:val="24"/>
          <w:szCs w:val="24"/>
          <w:highlight w:val="white"/>
          <w:u w:val="none"/>
          <w:lang w:val="it-IT" w:eastAsia="zh-CN" w:bidi="ar-SA"/>
        </w:rPr>
        <w:t xml:space="preserve">                    </w:t>
      </w:r>
    </w:p>
    <w:sectPr>
      <w:headerReference w:type="default" r:id="rId3"/>
      <w:type w:val="nextPage"/>
      <w:pgSz w:w="11906" w:h="16838"/>
      <w:pgMar w:left="1134" w:right="1134" w:header="708"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center"/>
      <w:rPr/>
    </w:pPr>
    <w:r>
      <w:rPr/>
    </w:r>
  </w:p>
  <w:p>
    <w:pPr>
      <w:pStyle w:val="Normal"/>
      <w:spacing w:before="0" w:after="200"/>
      <w:jc w:val="center"/>
      <w:rPr>
        <w:i/>
        <w:i/>
      </w:rPr>
    </w:pPr>
    <w:r>
      <w:rPr>
        <w:i/>
      </w:rPr>
    </w:r>
  </w:p>
  <w:p>
    <w:pPr>
      <w:pStyle w:val="Normal"/>
      <w:spacing w:before="0" w:after="200"/>
      <w:jc w:val="center"/>
      <w:rPr/>
    </w:pPr>
    <w:r>
      <w:rPr>
        <w:i/>
      </w:rPr>
      <w:t xml:space="preserve">Comunicato stampa – </w:t>
    </w:r>
    <w:r>
      <w:rPr>
        <w:rFonts w:eastAsia="Calibri" w:cs="" w:cstheme="minorBidi" w:eastAsiaTheme="minorHAnsi"/>
        <w:i/>
        <w:color w:val="00000A"/>
        <w:kern w:val="0"/>
        <w:sz w:val="22"/>
        <w:szCs w:val="22"/>
        <w:lang w:val="it-IT" w:eastAsia="en-US" w:bidi="ar-SA"/>
      </w:rPr>
      <w:t>20</w:t>
    </w:r>
    <w:r>
      <w:rPr>
        <w:i/>
      </w:rPr>
      <w:t xml:space="preserve"> </w:t>
    </w:r>
    <w:r>
      <w:rPr>
        <w:rFonts w:eastAsia="Calibri" w:cs="" w:cstheme="minorBidi" w:eastAsiaTheme="minorHAnsi"/>
        <w:i/>
        <w:color w:val="00000A"/>
        <w:kern w:val="0"/>
        <w:sz w:val="22"/>
        <w:szCs w:val="22"/>
        <w:lang w:val="it-IT" w:eastAsia="en-US" w:bidi="ar-SA"/>
      </w:rPr>
      <w:t xml:space="preserve">maggio </w:t>
    </w:r>
    <w:r>
      <w:rPr>
        <w:i/>
      </w:rPr>
      <w:t xml:space="preserve">2024, ore </w:t>
    </w:r>
    <w:r>
      <w:rPr>
        <w:i/>
      </w:rPr>
      <w:t>12,05</w:t>
    </w:r>
  </w:p>
</w:hdr>
</file>

<file path=word/settings.xml><?xml version="1.0" encoding="utf-8"?>
<w:settings xmlns:w="http://schemas.openxmlformats.org/wordprocessingml/2006/main">
  <w:zoom w:percent="130"/>
  <w:defaultTabStop w:val="709"/>
  <w:autoHyphenation w:val="false"/>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Cs w:val="24"/>
        <w:lang w:val="it-IT"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0"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63b00"/>
    <w:pPr>
      <w:widowControl/>
      <w:suppressAutoHyphens w:val="true"/>
      <w:overflowPunct w:val="false"/>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it-IT" w:eastAsia="en-US" w:bidi="ar-SA"/>
    </w:rPr>
  </w:style>
  <w:style w:type="character" w:styleId="DefaultParagraphFont" w:default="1">
    <w:name w:val="Default Paragraph Font"/>
    <w:uiPriority w:val="1"/>
    <w:semiHidden/>
    <w:unhideWhenUsed/>
    <w:qFormat/>
    <w:rPr/>
  </w:style>
  <w:style w:type="character" w:styleId="SottotitoloCarattere" w:customStyle="1">
    <w:name w:val="Sottotitolo Carattere"/>
    <w:basedOn w:val="DefaultParagraphFont"/>
    <w:link w:val="Sottotitolo"/>
    <w:qFormat/>
    <w:rsid w:val="00fe2c8f"/>
    <w:rPr>
      <w:rFonts w:ascii="Cambria" w:hAnsi="Cambria" w:eastAsia="Times New Roman" w:cs="Cambria"/>
      <w:sz w:val="24"/>
      <w:szCs w:val="21"/>
      <w:lang w:eastAsia="hi-IN" w:bidi="hi-IN"/>
    </w:rPr>
  </w:style>
  <w:style w:type="character" w:styleId="CollegamentoInternet">
    <w:name w:val="Collegamento Internet"/>
    <w:basedOn w:val="DefaultParagraphFont"/>
    <w:uiPriority w:val="99"/>
    <w:unhideWhenUsed/>
    <w:rsid w:val="00ec4e51"/>
    <w:rPr>
      <w:color w:val="0000FF" w:themeColor="hyperlink"/>
      <w:u w:val="single"/>
    </w:rPr>
  </w:style>
  <w:style w:type="character" w:styleId="IntestazioneCarattere" w:customStyle="1">
    <w:name w:val="Intestazione Carattere"/>
    <w:basedOn w:val="DefaultParagraphFont"/>
    <w:link w:val="Intestazione"/>
    <w:uiPriority w:val="99"/>
    <w:qFormat/>
    <w:rsid w:val="00af51cd"/>
    <w:rPr/>
  </w:style>
  <w:style w:type="character" w:styleId="PidipaginaCarattere" w:customStyle="1">
    <w:name w:val="Piè di pagina Carattere"/>
    <w:basedOn w:val="DefaultParagraphFont"/>
    <w:link w:val="Pidipagina"/>
    <w:uiPriority w:val="99"/>
    <w:semiHidden/>
    <w:qFormat/>
    <w:rsid w:val="00af51cd"/>
    <w:rPr/>
  </w:style>
  <w:style w:type="character" w:styleId="TestofumettoCarattere" w:customStyle="1">
    <w:name w:val="Testo fumetto Carattere"/>
    <w:basedOn w:val="DefaultParagraphFont"/>
    <w:link w:val="Testofumetto"/>
    <w:uiPriority w:val="99"/>
    <w:semiHidden/>
    <w:qFormat/>
    <w:rsid w:val="00af51cd"/>
    <w:rPr>
      <w:rFonts w:ascii="Tahoma" w:hAnsi="Tahoma" w:cs="Tahoma"/>
      <w:sz w:val="16"/>
      <w:szCs w:val="16"/>
    </w:rPr>
  </w:style>
  <w:style w:type="character" w:styleId="Appleconvertedspace" w:customStyle="1">
    <w:name w:val="apple-converted-space"/>
    <w:basedOn w:val="DefaultParagraphFont"/>
    <w:qFormat/>
    <w:rsid w:val="00a105a0"/>
    <w:rPr/>
  </w:style>
  <w:style w:type="character" w:styleId="Il" w:customStyle="1">
    <w:name w:val="il"/>
    <w:basedOn w:val="DefaultParagraphFont"/>
    <w:qFormat/>
    <w:rsid w:val="00a105a0"/>
    <w:rPr/>
  </w:style>
  <w:style w:type="character" w:styleId="Strong">
    <w:name w:val="Strong"/>
    <w:basedOn w:val="DefaultParagraphFont"/>
    <w:qFormat/>
    <w:rPr>
      <w:b/>
      <w:bCs/>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Sottotitolo">
    <w:name w:val="Subtitle"/>
    <w:basedOn w:val="Normal"/>
    <w:link w:val="SottotitoloCarattere"/>
    <w:qFormat/>
    <w:rsid w:val="00fe2c8f"/>
    <w:pPr>
      <w:widowControl w:val="false"/>
      <w:suppressAutoHyphens w:val="true"/>
      <w:spacing w:lineRule="auto" w:line="240" w:before="0" w:after="60"/>
      <w:jc w:val="center"/>
    </w:pPr>
    <w:rPr>
      <w:rFonts w:ascii="Cambria" w:hAnsi="Cambria" w:eastAsia="Times New Roman" w:cs="Cambria"/>
      <w:sz w:val="24"/>
      <w:szCs w:val="21"/>
      <w:lang w:eastAsia="hi-IN" w:bidi="hi-IN"/>
    </w:rPr>
  </w:style>
  <w:style w:type="paragraph" w:styleId="NoSpacing">
    <w:name w:val="No Spacing"/>
    <w:uiPriority w:val="1"/>
    <w:qFormat/>
    <w:rsid w:val="00ec4e51"/>
    <w:pPr>
      <w:widowControl/>
      <w:suppressAutoHyphens w:val="true"/>
      <w:overflowPunct w:val="false"/>
      <w:bidi w:val="0"/>
      <w:spacing w:lineRule="auto" w:line="240" w:before="0" w:after="0"/>
      <w:jc w:val="left"/>
    </w:pPr>
    <w:rPr>
      <w:rFonts w:ascii="Calibri" w:hAnsi="Calibri" w:eastAsia="Calibri" w:cs="Times New Roman" w:asciiTheme="minorHAnsi" w:eastAsiaTheme="minorHAnsi" w:hAnsiTheme="minorHAnsi"/>
      <w:color w:val="00000A"/>
      <w:kern w:val="0"/>
      <w:sz w:val="22"/>
      <w:szCs w:val="22"/>
      <w:lang w:val="it-IT" w:eastAsia="en-US" w:bidi="ar-SA"/>
    </w:rPr>
  </w:style>
  <w:style w:type="paragraph" w:styleId="NormalWeb">
    <w:name w:val="Normal (Web)"/>
    <w:basedOn w:val="Normal"/>
    <w:uiPriority w:val="99"/>
    <w:unhideWhenUsed/>
    <w:qFormat/>
    <w:rsid w:val="00ec4e51"/>
    <w:pPr>
      <w:spacing w:lineRule="auto" w:line="240" w:beforeAutospacing="1" w:after="119"/>
    </w:pPr>
    <w:rPr>
      <w:rFonts w:ascii="Times New Roman" w:hAnsi="Times New Roman" w:eastAsia="Times New Roman" w:cs="Times New Roman"/>
      <w:sz w:val="24"/>
      <w:szCs w:val="24"/>
      <w:lang w:eastAsia="it-IT"/>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af51cd"/>
    <w:pPr>
      <w:tabs>
        <w:tab w:val="clear" w:pos="709"/>
        <w:tab w:val="center" w:pos="4819" w:leader="none"/>
        <w:tab w:val="right" w:pos="9638" w:leader="none"/>
      </w:tabs>
      <w:spacing w:lineRule="auto" w:line="240" w:before="0" w:after="0"/>
    </w:pPr>
    <w:rPr/>
  </w:style>
  <w:style w:type="paragraph" w:styleId="Pidipagina">
    <w:name w:val="Footer"/>
    <w:basedOn w:val="Normal"/>
    <w:link w:val="PidipaginaCarattere"/>
    <w:uiPriority w:val="99"/>
    <w:semiHidden/>
    <w:unhideWhenUsed/>
    <w:rsid w:val="00af51cd"/>
    <w:pPr>
      <w:tabs>
        <w:tab w:val="clear" w:pos="709"/>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af51cd"/>
    <w:pPr>
      <w:spacing w:lineRule="auto" w:line="240" w:before="0" w:after="0"/>
    </w:pPr>
    <w:rPr>
      <w:rFonts w:ascii="Tahoma" w:hAnsi="Tahoma" w:cs="Tahoma"/>
      <w:sz w:val="16"/>
      <w:szCs w:val="16"/>
    </w:rPr>
  </w:style>
  <w:style w:type="paragraph" w:styleId="ListParagraph">
    <w:name w:val="List Paragraph"/>
    <w:basedOn w:val="Normal"/>
    <w:uiPriority w:val="34"/>
    <w:qFormat/>
    <w:rsid w:val="00d023ea"/>
    <w:pPr>
      <w:spacing w:before="0" w:after="200"/>
      <w:ind w:left="720" w:hanging="0"/>
      <w:contextualSpacing/>
    </w:pPr>
    <w:rPr>
      <w:sz w:val="28"/>
      <w:szCs w:val="28"/>
    </w:rPr>
  </w:style>
  <w:style w:type="paragraph" w:styleId="M5553560983022790393msonormal" w:customStyle="1">
    <w:name w:val="m_-5553560983022790393msonormal"/>
    <w:basedOn w:val="Normal"/>
    <w:qFormat/>
    <w:rsid w:val="003a5020"/>
    <w:pPr>
      <w:spacing w:lineRule="auto" w:line="240" w:beforeAutospacing="1" w:afterAutospacing="1"/>
    </w:pPr>
    <w:rPr>
      <w:rFonts w:ascii="Times New Roman" w:hAnsi="Times New Roman" w:eastAsia="Times New Roman" w:cs="Times New Roman"/>
      <w:sz w:val="24"/>
      <w:szCs w:val="24"/>
      <w:lang w:eastAsia="it-IT"/>
    </w:rPr>
  </w:style>
  <w:style w:type="paragraph" w:styleId="M5553560983022790393msonospacing" w:customStyle="1">
    <w:name w:val="m_-5553560983022790393msonospacing"/>
    <w:basedOn w:val="Normal"/>
    <w:qFormat/>
    <w:rsid w:val="003a5020"/>
    <w:pPr>
      <w:spacing w:lineRule="auto" w:line="240" w:beforeAutospacing="1" w:afterAutospacing="1"/>
    </w:pPr>
    <w:rPr>
      <w:rFonts w:ascii="Times New Roman" w:hAnsi="Times New Roman" w:eastAsia="Times New Roman" w:cs="Times New Roman"/>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urismo@comune.bra.cn.it"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3534</TotalTime>
  <Application>LibreOffice/6.3.4.2$Windows_X86_64 LibreOffice_project/60da17e045e08f1793c57c00ba83cdfce946d0aa</Application>
  <Pages>1</Pages>
  <Words>349</Words>
  <Characters>2105</Characters>
  <CharactersWithSpaces>2636</CharactersWithSpaces>
  <Paragraphs>12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2017-09-26T09:45:00Z</dcterms:created>
  <dc:creator>emartini</dc:creator>
  <dc:description/>
  <dc:language>it-IT</dc:language>
  <cp:lastModifiedBy/>
  <dcterms:modified xsi:type="dcterms:W3CDTF">2024-05-20T12:05:33Z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